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Kita Schwarzenholz; Tischlerarbeiten / Personal und Krippen Möbel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26-08-012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Tischlerarbeiten - Personal und Krippen Möbel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